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0A" w:rsidRPr="0079360D" w:rsidRDefault="00DF5E0A" w:rsidP="00DF5E0A">
      <w:pPr>
        <w:numPr>
          <w:ilvl w:val="0"/>
          <w:numId w:val="2"/>
        </w:numPr>
        <w:suppressAutoHyphens/>
        <w:ind w:left="142" w:firstLine="0"/>
        <w:jc w:val="both"/>
        <w:rPr>
          <w:bCs/>
          <w:sz w:val="28"/>
          <w:szCs w:val="28"/>
        </w:rPr>
      </w:pPr>
      <w:r w:rsidRPr="00735E41">
        <w:rPr>
          <w:bCs/>
        </w:rPr>
        <w:t xml:space="preserve">Публичное Акционерное Общество «КАМАЗ» </w:t>
      </w:r>
      <w:r>
        <w:rPr>
          <w:bCs/>
        </w:rPr>
        <w:t xml:space="preserve">предоставляет следующую </w:t>
      </w:r>
      <w:r w:rsidRPr="00735E41">
        <w:rPr>
          <w:bCs/>
        </w:rPr>
        <w:t>гаранти</w:t>
      </w:r>
      <w:r>
        <w:rPr>
          <w:bCs/>
        </w:rPr>
        <w:t>ю</w:t>
      </w:r>
      <w:r w:rsidRPr="00735E41">
        <w:rPr>
          <w:bCs/>
        </w:rPr>
        <w:t xml:space="preserve"> </w:t>
      </w:r>
      <w:r>
        <w:t>к</w:t>
      </w:r>
      <w:r w:rsidRPr="00E23E86">
        <w:t>ачеств</w:t>
      </w:r>
      <w:r>
        <w:t>а</w:t>
      </w:r>
      <w:r w:rsidRPr="00E23E86">
        <w:t xml:space="preserve"> </w:t>
      </w:r>
      <w:r w:rsidRPr="00735E41">
        <w:rPr>
          <w:bCs/>
        </w:rPr>
        <w:t xml:space="preserve">любой </w:t>
      </w:r>
      <w:r>
        <w:rPr>
          <w:bCs/>
        </w:rPr>
        <w:t>автомобильной техники</w:t>
      </w:r>
      <w:r w:rsidRPr="00735E41">
        <w:rPr>
          <w:bCs/>
        </w:rPr>
        <w:t xml:space="preserve"> с маркой «КАМАЗ» (в </w:t>
      </w:r>
      <w:proofErr w:type="spellStart"/>
      <w:r w:rsidRPr="00735E41">
        <w:rPr>
          <w:bCs/>
        </w:rPr>
        <w:t>т.ч</w:t>
      </w:r>
      <w:proofErr w:type="spellEnd"/>
      <w:r w:rsidRPr="00735E41">
        <w:rPr>
          <w:bCs/>
        </w:rPr>
        <w:t>. автомобильные шасси КАМАЗ в составе спецтехники других изготовителей) с даты её продажи уполномоченной организацией (дилером) покупателю (владельцу)</w:t>
      </w:r>
      <w:r>
        <w:rPr>
          <w:bCs/>
        </w:rPr>
        <w:t>:</w:t>
      </w: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2500"/>
        <w:gridCol w:w="2410"/>
      </w:tblGrid>
      <w:tr w:rsidR="00DF5E0A" w:rsidRPr="00DE579C" w:rsidTr="00581736">
        <w:trPr>
          <w:trHeight w:val="399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Модель автомобиля</w:t>
            </w:r>
          </w:p>
        </w:tc>
        <w:tc>
          <w:tcPr>
            <w:tcW w:w="49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Условия гарантии</w:t>
            </w:r>
          </w:p>
        </w:tc>
      </w:tr>
      <w:tr w:rsidR="00DF5E0A" w:rsidRPr="00DE579C" w:rsidTr="00581736">
        <w:trPr>
          <w:trHeight w:val="244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0A" w:rsidRPr="00735E41" w:rsidRDefault="00DF5E0A" w:rsidP="00581736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По проб</w:t>
            </w:r>
            <w:r w:rsidRPr="00735E41">
              <w:rPr>
                <w:bCs/>
              </w:rPr>
              <w:t>е</w:t>
            </w:r>
            <w:r w:rsidRPr="00735E41">
              <w:rPr>
                <w:bCs/>
              </w:rPr>
              <w:t>гу (км)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По сроку (месяцев)</w:t>
            </w:r>
          </w:p>
        </w:tc>
      </w:tr>
      <w:tr w:rsidR="00DF5E0A" w:rsidRPr="00DE579C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0A" w:rsidRPr="00735E41" w:rsidRDefault="00DF5E0A" w:rsidP="00581736">
            <w:pPr>
              <w:jc w:val="both"/>
              <w:rPr>
                <w:bCs/>
              </w:rPr>
            </w:pPr>
            <w:r w:rsidRPr="00735E41">
              <w:rPr>
                <w:bCs/>
              </w:rPr>
              <w:t>Грузовые автомобили КАМАЗ ЕВРО – 4 всех моделей (кроме К</w:t>
            </w:r>
            <w:r w:rsidRPr="00735E41">
              <w:rPr>
                <w:bCs/>
              </w:rPr>
              <w:t>А</w:t>
            </w:r>
            <w:r w:rsidRPr="00735E41">
              <w:rPr>
                <w:bCs/>
              </w:rPr>
              <w:t>МАЗ- 5460, 6360, 6460, 4308, 5308, 53082)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100 000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ind w:firstLine="34"/>
              <w:jc w:val="center"/>
              <w:rPr>
                <w:bCs/>
              </w:rPr>
            </w:pPr>
            <w:r w:rsidRPr="00735E41">
              <w:rPr>
                <w:bCs/>
              </w:rPr>
              <w:t>24</w:t>
            </w:r>
          </w:p>
        </w:tc>
      </w:tr>
      <w:tr w:rsidR="00DF5E0A" w:rsidRPr="00DE579C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0A" w:rsidRPr="00735E41" w:rsidRDefault="00DF5E0A" w:rsidP="00581736">
            <w:pPr>
              <w:jc w:val="both"/>
              <w:rPr>
                <w:bCs/>
              </w:rPr>
            </w:pPr>
            <w:r w:rsidRPr="00735E41">
              <w:rPr>
                <w:bCs/>
              </w:rPr>
              <w:t>Грузовые автомобили КАМАЗ ЕВРО – 4 м</w:t>
            </w:r>
            <w:r w:rsidRPr="00735E41">
              <w:rPr>
                <w:bCs/>
              </w:rPr>
              <w:t>о</w:t>
            </w:r>
            <w:r w:rsidRPr="00735E41">
              <w:rPr>
                <w:bCs/>
              </w:rPr>
              <w:t>дели 5460, 6360, 6460.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120 000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ind w:firstLine="34"/>
              <w:jc w:val="center"/>
              <w:rPr>
                <w:bCs/>
              </w:rPr>
            </w:pPr>
            <w:r w:rsidRPr="00735E41">
              <w:rPr>
                <w:bCs/>
              </w:rPr>
              <w:t>24</w:t>
            </w:r>
          </w:p>
        </w:tc>
      </w:tr>
      <w:tr w:rsidR="00DF5E0A" w:rsidRPr="00DE579C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0A" w:rsidRPr="00735E41" w:rsidRDefault="00DF5E0A" w:rsidP="00581736">
            <w:pPr>
              <w:jc w:val="both"/>
              <w:rPr>
                <w:bCs/>
              </w:rPr>
            </w:pPr>
            <w:r w:rsidRPr="00735E41">
              <w:rPr>
                <w:bCs/>
              </w:rPr>
              <w:t>Грузовые автомобили КАМАЗ ЕВРО – 4 м</w:t>
            </w:r>
            <w:r w:rsidRPr="00735E41">
              <w:rPr>
                <w:bCs/>
              </w:rPr>
              <w:t>о</w:t>
            </w:r>
            <w:r w:rsidRPr="00735E41">
              <w:rPr>
                <w:bCs/>
              </w:rPr>
              <w:t>дели 4308, 5308, 53082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Без огр</w:t>
            </w:r>
            <w:r w:rsidRPr="00735E41">
              <w:rPr>
                <w:bCs/>
              </w:rPr>
              <w:t>а</w:t>
            </w:r>
            <w:r w:rsidRPr="00735E41">
              <w:rPr>
                <w:bCs/>
              </w:rPr>
              <w:t>ничения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ind w:firstLine="34"/>
              <w:jc w:val="center"/>
              <w:rPr>
                <w:bCs/>
              </w:rPr>
            </w:pPr>
            <w:r w:rsidRPr="00735E41">
              <w:rPr>
                <w:bCs/>
              </w:rPr>
              <w:t>24</w:t>
            </w:r>
          </w:p>
        </w:tc>
      </w:tr>
      <w:tr w:rsidR="00DF5E0A" w:rsidRPr="00DE579C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0A" w:rsidRPr="00735E41" w:rsidRDefault="00DF5E0A" w:rsidP="00581736">
            <w:pPr>
              <w:jc w:val="both"/>
              <w:rPr>
                <w:bCs/>
              </w:rPr>
            </w:pPr>
            <w:r w:rsidRPr="00735E41">
              <w:rPr>
                <w:bCs/>
              </w:rPr>
              <w:t>Грузовой автомобиль КАМАЗ ЕВРО – 5 м</w:t>
            </w:r>
            <w:r w:rsidRPr="00735E41">
              <w:rPr>
                <w:bCs/>
              </w:rPr>
              <w:t>о</w:t>
            </w:r>
            <w:r w:rsidRPr="00735E41">
              <w:rPr>
                <w:bCs/>
              </w:rPr>
              <w:t>дель 5490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200 000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ind w:firstLine="34"/>
              <w:jc w:val="center"/>
              <w:rPr>
                <w:bCs/>
              </w:rPr>
            </w:pPr>
            <w:r w:rsidRPr="00735E41">
              <w:rPr>
                <w:bCs/>
              </w:rPr>
              <w:t>24</w:t>
            </w:r>
          </w:p>
        </w:tc>
      </w:tr>
      <w:tr w:rsidR="00DF5E0A" w:rsidRPr="00DE579C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0A" w:rsidRPr="00735E41" w:rsidRDefault="00DF5E0A" w:rsidP="00581736">
            <w:pPr>
              <w:jc w:val="both"/>
              <w:rPr>
                <w:bCs/>
              </w:rPr>
            </w:pPr>
            <w:r w:rsidRPr="00735E41">
              <w:rPr>
                <w:bCs/>
              </w:rPr>
              <w:t>Грузовой автомобиль КАМАЗ ЕВРО – 5 м</w:t>
            </w:r>
            <w:r w:rsidRPr="00735E41">
              <w:rPr>
                <w:bCs/>
              </w:rPr>
              <w:t>о</w:t>
            </w:r>
            <w:r w:rsidRPr="00735E41">
              <w:rPr>
                <w:bCs/>
              </w:rPr>
              <w:t>дели 65206, 65207, 65802, 6580, 65801, 65806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150 000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ind w:firstLine="34"/>
              <w:jc w:val="center"/>
              <w:rPr>
                <w:bCs/>
              </w:rPr>
            </w:pPr>
            <w:r w:rsidRPr="00735E41">
              <w:rPr>
                <w:bCs/>
              </w:rPr>
              <w:t>24</w:t>
            </w:r>
          </w:p>
        </w:tc>
      </w:tr>
      <w:tr w:rsidR="00DF5E0A" w:rsidRPr="00DE579C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0A" w:rsidRPr="00735E41" w:rsidRDefault="00DF5E0A" w:rsidP="00581736">
            <w:pPr>
              <w:jc w:val="both"/>
              <w:rPr>
                <w:bCs/>
              </w:rPr>
            </w:pPr>
            <w:r w:rsidRPr="00735E41">
              <w:rPr>
                <w:bCs/>
              </w:rPr>
              <w:t>Автомобильные дизельные дв</w:t>
            </w:r>
            <w:r w:rsidRPr="00735E41">
              <w:rPr>
                <w:bCs/>
              </w:rPr>
              <w:t>и</w:t>
            </w:r>
            <w:r w:rsidRPr="00735E41">
              <w:rPr>
                <w:bCs/>
              </w:rPr>
              <w:t xml:space="preserve">гатели </w:t>
            </w:r>
            <w:proofErr w:type="spellStart"/>
            <w:r w:rsidRPr="00735E41">
              <w:rPr>
                <w:bCs/>
              </w:rPr>
              <w:t>ISBe</w:t>
            </w:r>
            <w:proofErr w:type="spellEnd"/>
            <w:r w:rsidRPr="00735E41">
              <w:rPr>
                <w:bCs/>
              </w:rPr>
              <w:t>, произведенные ЗАО «КАММИНЗ КАМА» с 01.01.2017 г., в составе грузовых автомобилей КАМАЗ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200 000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ind w:firstLine="34"/>
              <w:jc w:val="center"/>
              <w:rPr>
                <w:bCs/>
              </w:rPr>
            </w:pPr>
            <w:r w:rsidRPr="00735E41">
              <w:rPr>
                <w:bCs/>
              </w:rPr>
              <w:t>36</w:t>
            </w:r>
          </w:p>
        </w:tc>
      </w:tr>
      <w:tr w:rsidR="00DF5E0A" w:rsidRPr="0072085F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E0A" w:rsidRPr="00224725" w:rsidRDefault="00DF5E0A" w:rsidP="00581736">
            <w:pPr>
              <w:jc w:val="both"/>
              <w:rPr>
                <w:bCs/>
              </w:rPr>
            </w:pPr>
            <w:r w:rsidRPr="00224725">
              <w:rPr>
                <w:bCs/>
              </w:rPr>
              <w:t>Междугородние и пригородные автобусы (при первой категории условий эксплу</w:t>
            </w:r>
            <w:r w:rsidRPr="00224725">
              <w:rPr>
                <w:bCs/>
              </w:rPr>
              <w:t>а</w:t>
            </w:r>
            <w:r w:rsidRPr="00224725">
              <w:rPr>
                <w:bCs/>
              </w:rPr>
              <w:t>тации)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E0A" w:rsidRPr="00224725" w:rsidRDefault="00DF5E0A" w:rsidP="00581736">
            <w:pPr>
              <w:jc w:val="center"/>
              <w:rPr>
                <w:bCs/>
              </w:rPr>
            </w:pPr>
            <w:r w:rsidRPr="00224725">
              <w:rPr>
                <w:bCs/>
              </w:rPr>
              <w:t>200 000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E0A" w:rsidRPr="00224725" w:rsidRDefault="00DF5E0A" w:rsidP="00581736">
            <w:pPr>
              <w:ind w:firstLine="34"/>
              <w:jc w:val="center"/>
              <w:rPr>
                <w:bCs/>
              </w:rPr>
            </w:pPr>
            <w:r w:rsidRPr="00224725">
              <w:rPr>
                <w:bCs/>
              </w:rPr>
              <w:t>24</w:t>
            </w:r>
          </w:p>
        </w:tc>
      </w:tr>
      <w:tr w:rsidR="00DF5E0A" w:rsidRPr="0072085F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E0A" w:rsidRPr="00224725" w:rsidRDefault="00DF5E0A" w:rsidP="00581736">
            <w:pPr>
              <w:jc w:val="both"/>
              <w:rPr>
                <w:bCs/>
              </w:rPr>
            </w:pPr>
            <w:r w:rsidRPr="00224725">
              <w:rPr>
                <w:bCs/>
              </w:rPr>
              <w:t>Городские автобусы (при первой категории условий эксплуатации)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E0A" w:rsidRPr="00224725" w:rsidRDefault="00DF5E0A" w:rsidP="00581736">
            <w:pPr>
              <w:jc w:val="center"/>
              <w:rPr>
                <w:bCs/>
              </w:rPr>
            </w:pPr>
            <w:r w:rsidRPr="00224725">
              <w:rPr>
                <w:bCs/>
              </w:rPr>
              <w:t>150 000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E0A" w:rsidRPr="00224725" w:rsidRDefault="00DF5E0A" w:rsidP="00581736">
            <w:pPr>
              <w:ind w:firstLine="34"/>
              <w:jc w:val="center"/>
              <w:rPr>
                <w:bCs/>
              </w:rPr>
            </w:pPr>
            <w:r w:rsidRPr="00224725">
              <w:rPr>
                <w:bCs/>
              </w:rPr>
              <w:t>24</w:t>
            </w:r>
          </w:p>
        </w:tc>
      </w:tr>
      <w:tr w:rsidR="00DF5E0A" w:rsidRPr="0072085F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E0A" w:rsidRPr="00224725" w:rsidRDefault="00DF5E0A" w:rsidP="00581736">
            <w:r w:rsidRPr="00224725">
              <w:t>Автобус BRAVIS-3297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E0A" w:rsidRPr="00224725" w:rsidRDefault="00DF5E0A" w:rsidP="00581736">
            <w:pPr>
              <w:jc w:val="center"/>
              <w:rPr>
                <w:bCs/>
              </w:rPr>
            </w:pPr>
            <w:r w:rsidRPr="00224725">
              <w:rPr>
                <w:bCs/>
              </w:rPr>
              <w:t>120 000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E0A" w:rsidRPr="00224725" w:rsidRDefault="00DF5E0A" w:rsidP="00581736">
            <w:pPr>
              <w:jc w:val="center"/>
              <w:rPr>
                <w:bCs/>
              </w:rPr>
            </w:pPr>
            <w:r w:rsidRPr="00224725">
              <w:rPr>
                <w:bCs/>
              </w:rPr>
              <w:t>24</w:t>
            </w:r>
          </w:p>
        </w:tc>
      </w:tr>
    </w:tbl>
    <w:p w:rsidR="00DF5E0A" w:rsidRPr="00735E41" w:rsidRDefault="00DF5E0A" w:rsidP="00DF5E0A">
      <w:pPr>
        <w:ind w:firstLine="709"/>
        <w:jc w:val="both"/>
        <w:rPr>
          <w:bCs/>
        </w:rPr>
      </w:pPr>
      <w:r w:rsidRPr="0072085F">
        <w:rPr>
          <w:bCs/>
        </w:rPr>
        <w:t>в зависимости от того, какое из обстоятельств наступит раньше, при условии соблюдения</w:t>
      </w:r>
      <w:r w:rsidRPr="00735E41">
        <w:rPr>
          <w:bCs/>
        </w:rPr>
        <w:t xml:space="preserve"> требований, а также правил хранения, эксплуатации и обслуживания, изложенных в «Руководстве по эксплуатации» и «Сервисной книжке». </w:t>
      </w:r>
    </w:p>
    <w:p w:rsidR="00DF5E0A" w:rsidRPr="00735E41" w:rsidRDefault="00DF5E0A" w:rsidP="00DF5E0A">
      <w:pPr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>В течение</w:t>
      </w:r>
      <w:r w:rsidRPr="00735E41">
        <w:rPr>
          <w:bCs/>
          <w:color w:val="FF0000"/>
        </w:rPr>
        <w:t xml:space="preserve"> </w:t>
      </w:r>
      <w:r w:rsidRPr="008613B2">
        <w:rPr>
          <w:bCs/>
        </w:rPr>
        <w:t>гарантийного срока</w:t>
      </w:r>
      <w:r w:rsidRPr="00735E41">
        <w:rPr>
          <w:bCs/>
        </w:rPr>
        <w:t xml:space="preserve"> эксплуатации и наработки предприятие-изготовитель производит бесплатное устранение производственных дефектов реализованной автотехники и бе</w:t>
      </w:r>
      <w:r w:rsidRPr="00735E41">
        <w:rPr>
          <w:bCs/>
        </w:rPr>
        <w:t>з</w:t>
      </w:r>
      <w:r w:rsidRPr="00735E41">
        <w:rPr>
          <w:bCs/>
        </w:rPr>
        <w:t>возмездную замену всех её составных частей, преждевременно вышедших из строя по вине пре</w:t>
      </w:r>
      <w:r w:rsidRPr="00735E41">
        <w:rPr>
          <w:bCs/>
        </w:rPr>
        <w:t>д</w:t>
      </w:r>
      <w:r w:rsidRPr="00735E41">
        <w:rPr>
          <w:bCs/>
        </w:rPr>
        <w:t xml:space="preserve">приятия-изготовителя. </w:t>
      </w:r>
    </w:p>
    <w:p w:rsidR="00DF5E0A" w:rsidRPr="00533776" w:rsidRDefault="00DF5E0A" w:rsidP="00DF5E0A">
      <w:pPr>
        <w:numPr>
          <w:ilvl w:val="0"/>
          <w:numId w:val="1"/>
        </w:numPr>
        <w:ind w:left="0" w:firstLine="0"/>
        <w:jc w:val="both"/>
        <w:rPr>
          <w:bCs/>
        </w:rPr>
      </w:pPr>
      <w:r>
        <w:rPr>
          <w:bCs/>
        </w:rPr>
        <w:t>Г</w:t>
      </w:r>
      <w:r w:rsidRPr="00533776">
        <w:rPr>
          <w:bCs/>
        </w:rPr>
        <w:t xml:space="preserve">арантия поддерживается </w:t>
      </w:r>
      <w:r w:rsidRPr="00DA3221">
        <w:rPr>
          <w:bCs/>
        </w:rPr>
        <w:t>в любом регионе России и за рубежом через фирменную диле</w:t>
      </w:r>
      <w:r w:rsidRPr="00DA3221">
        <w:rPr>
          <w:bCs/>
        </w:rPr>
        <w:t>р</w:t>
      </w:r>
      <w:r w:rsidRPr="00DA3221">
        <w:rPr>
          <w:bCs/>
        </w:rPr>
        <w:t>скую сеть</w:t>
      </w:r>
      <w:r>
        <w:rPr>
          <w:bCs/>
        </w:rPr>
        <w:t xml:space="preserve"> -</w:t>
      </w:r>
      <w:r w:rsidRPr="00533776">
        <w:rPr>
          <w:bCs/>
        </w:rPr>
        <w:t xml:space="preserve"> гарантийное обслуживание осуществляется в </w:t>
      </w:r>
      <w:r>
        <w:rPr>
          <w:bCs/>
        </w:rPr>
        <w:t>аттестованных ПАО «КАМАЗ» диле</w:t>
      </w:r>
      <w:r>
        <w:rPr>
          <w:bCs/>
        </w:rPr>
        <w:t>р</w:t>
      </w:r>
      <w:r>
        <w:rPr>
          <w:bCs/>
        </w:rPr>
        <w:t xml:space="preserve">ских (сервисных) </w:t>
      </w:r>
      <w:r w:rsidRPr="00533776">
        <w:rPr>
          <w:bCs/>
        </w:rPr>
        <w:t>центрах в течение всего срока гарантии</w:t>
      </w:r>
      <w:r>
        <w:rPr>
          <w:bCs/>
        </w:rPr>
        <w:t xml:space="preserve">. Перечень аттестованных сервисных центров размещен на сайте ПАО КАМАЗ в разделе «Найти дилера в своём регионе» </w:t>
      </w:r>
      <w:r w:rsidRPr="008613B2">
        <w:rPr>
          <w:bCs/>
          <w:i/>
        </w:rPr>
        <w:t>(ссылка на сайт ПАО КАМАЗ)</w:t>
      </w:r>
    </w:p>
    <w:p w:rsidR="00DF5E0A" w:rsidRPr="005646CC" w:rsidRDefault="00DF5E0A" w:rsidP="00DF5E0A">
      <w:pPr>
        <w:numPr>
          <w:ilvl w:val="0"/>
          <w:numId w:val="1"/>
        </w:numPr>
        <w:ind w:left="0" w:firstLine="0"/>
        <w:jc w:val="both"/>
        <w:rPr>
          <w:bCs/>
        </w:rPr>
      </w:pPr>
      <w:r w:rsidRPr="005646CC">
        <w:rPr>
          <w:bCs/>
        </w:rPr>
        <w:t xml:space="preserve">Гарантийные обязательства </w:t>
      </w:r>
      <w:r>
        <w:rPr>
          <w:bCs/>
        </w:rPr>
        <w:t xml:space="preserve">ПАО «КАМАЗ» </w:t>
      </w:r>
      <w:r w:rsidRPr="005646CC">
        <w:rPr>
          <w:bCs/>
        </w:rPr>
        <w:t>выполняются при условии, если:</w:t>
      </w:r>
    </w:p>
    <w:p w:rsidR="00DF5E0A" w:rsidRPr="005646CC" w:rsidRDefault="00DF5E0A" w:rsidP="00DF5E0A">
      <w:pPr>
        <w:numPr>
          <w:ilvl w:val="0"/>
          <w:numId w:val="3"/>
        </w:numPr>
        <w:ind w:left="851"/>
        <w:jc w:val="both"/>
        <w:rPr>
          <w:bCs/>
        </w:rPr>
      </w:pPr>
      <w:r w:rsidRPr="005646CC">
        <w:rPr>
          <w:bCs/>
        </w:rPr>
        <w:t xml:space="preserve">перед реализацией </w:t>
      </w:r>
      <w:r>
        <w:rPr>
          <w:bCs/>
        </w:rPr>
        <w:t>автомобильной техники</w:t>
      </w:r>
      <w:r w:rsidRPr="005646CC">
        <w:rPr>
          <w:bCs/>
        </w:rPr>
        <w:t xml:space="preserve"> проведена предпродажная подготовка в соо</w:t>
      </w:r>
      <w:r w:rsidRPr="005646CC">
        <w:rPr>
          <w:bCs/>
        </w:rPr>
        <w:t>т</w:t>
      </w:r>
      <w:r w:rsidRPr="005646CC">
        <w:rPr>
          <w:bCs/>
        </w:rPr>
        <w:t xml:space="preserve">ветствии с требованиями, </w:t>
      </w:r>
      <w:r>
        <w:rPr>
          <w:bCs/>
        </w:rPr>
        <w:t>указанными в «Сервисной книжке»</w:t>
      </w:r>
      <w:r w:rsidRPr="005646CC">
        <w:rPr>
          <w:bCs/>
        </w:rPr>
        <w:t>.</w:t>
      </w:r>
    </w:p>
    <w:p w:rsidR="00DF5E0A" w:rsidRPr="005646CC" w:rsidRDefault="00DF5E0A" w:rsidP="00DF5E0A">
      <w:pPr>
        <w:numPr>
          <w:ilvl w:val="0"/>
          <w:numId w:val="3"/>
        </w:numPr>
        <w:ind w:left="851"/>
        <w:jc w:val="both"/>
        <w:rPr>
          <w:bCs/>
        </w:rPr>
      </w:pPr>
      <w:r>
        <w:rPr>
          <w:bCs/>
        </w:rPr>
        <w:t xml:space="preserve">автомобильная техника </w:t>
      </w:r>
      <w:r w:rsidRPr="005646CC">
        <w:rPr>
          <w:bCs/>
        </w:rPr>
        <w:t>реализован</w:t>
      </w:r>
      <w:r>
        <w:rPr>
          <w:bCs/>
        </w:rPr>
        <w:t>а</w:t>
      </w:r>
      <w:r w:rsidRPr="005646CC">
        <w:rPr>
          <w:bCs/>
        </w:rPr>
        <w:t xml:space="preserve"> </w:t>
      </w:r>
      <w:r>
        <w:rPr>
          <w:bCs/>
        </w:rPr>
        <w:t xml:space="preserve">покупателю (владельцу) в течение </w:t>
      </w:r>
      <w:r w:rsidRPr="005646CC">
        <w:rPr>
          <w:bCs/>
        </w:rPr>
        <w:t>трех лет со дня и</w:t>
      </w:r>
      <w:r w:rsidRPr="005646CC">
        <w:rPr>
          <w:bCs/>
        </w:rPr>
        <w:t>з</w:t>
      </w:r>
      <w:r w:rsidRPr="005646CC">
        <w:rPr>
          <w:bCs/>
        </w:rPr>
        <w:t>готовления;</w:t>
      </w:r>
    </w:p>
    <w:p w:rsidR="00DF5E0A" w:rsidRDefault="00DF5E0A" w:rsidP="00DF5E0A">
      <w:pPr>
        <w:numPr>
          <w:ilvl w:val="0"/>
          <w:numId w:val="3"/>
        </w:numPr>
        <w:ind w:left="851"/>
        <w:jc w:val="both"/>
        <w:rPr>
          <w:bCs/>
        </w:rPr>
      </w:pPr>
      <w:r w:rsidRPr="005646CC">
        <w:rPr>
          <w:bCs/>
        </w:rPr>
        <w:t xml:space="preserve"> </w:t>
      </w:r>
      <w:r>
        <w:rPr>
          <w:bCs/>
        </w:rPr>
        <w:t xml:space="preserve">автомобильная техника </w:t>
      </w:r>
      <w:r w:rsidRPr="005646CC">
        <w:rPr>
          <w:bCs/>
        </w:rPr>
        <w:t>поставлен</w:t>
      </w:r>
      <w:r>
        <w:rPr>
          <w:bCs/>
        </w:rPr>
        <w:t>а</w:t>
      </w:r>
      <w:r w:rsidRPr="005646CC">
        <w:rPr>
          <w:bCs/>
        </w:rPr>
        <w:t xml:space="preserve"> на учет в </w:t>
      </w:r>
      <w:r>
        <w:rPr>
          <w:bCs/>
        </w:rPr>
        <w:t xml:space="preserve">аттестованных дилерских (сервисных) </w:t>
      </w:r>
      <w:r w:rsidRPr="005646CC">
        <w:rPr>
          <w:bCs/>
        </w:rPr>
        <w:t>це</w:t>
      </w:r>
      <w:r w:rsidRPr="005646CC">
        <w:rPr>
          <w:bCs/>
        </w:rPr>
        <w:t>н</w:t>
      </w:r>
      <w:r w:rsidRPr="005646CC">
        <w:rPr>
          <w:bCs/>
        </w:rPr>
        <w:t>трах, которыми проведены все необходимые виды технического обслуживания в гара</w:t>
      </w:r>
      <w:r w:rsidRPr="005646CC">
        <w:rPr>
          <w:bCs/>
        </w:rPr>
        <w:t>н</w:t>
      </w:r>
      <w:r w:rsidRPr="005646CC">
        <w:rPr>
          <w:bCs/>
        </w:rPr>
        <w:t>тийный период эксплуатации.</w:t>
      </w:r>
    </w:p>
    <w:p w:rsidR="00DF5E0A" w:rsidRPr="009F5A3C" w:rsidRDefault="00DF5E0A" w:rsidP="00DF5E0A">
      <w:pPr>
        <w:numPr>
          <w:ilvl w:val="0"/>
          <w:numId w:val="1"/>
        </w:numPr>
        <w:ind w:left="0" w:firstLine="0"/>
        <w:jc w:val="both"/>
        <w:rPr>
          <w:bCs/>
        </w:rPr>
      </w:pPr>
      <w:r w:rsidRPr="009F5A3C">
        <w:rPr>
          <w:bCs/>
        </w:rPr>
        <w:t xml:space="preserve">Рекламации </w:t>
      </w:r>
      <w:r>
        <w:rPr>
          <w:bCs/>
        </w:rPr>
        <w:t xml:space="preserve">по качеству автомобильной техники КАМАЗ </w:t>
      </w:r>
      <w:r w:rsidRPr="009F5A3C">
        <w:rPr>
          <w:bCs/>
        </w:rPr>
        <w:t>не подлежат рассмотрению и пр</w:t>
      </w:r>
      <w:r w:rsidRPr="009F5A3C">
        <w:rPr>
          <w:bCs/>
        </w:rPr>
        <w:t>е</w:t>
      </w:r>
      <w:r w:rsidRPr="009F5A3C">
        <w:rPr>
          <w:bCs/>
        </w:rPr>
        <w:t>тензии предприятием-изготовителем не удовлетворяются в случаях нарушения требований и р</w:t>
      </w:r>
      <w:r w:rsidRPr="009F5A3C">
        <w:rPr>
          <w:bCs/>
        </w:rPr>
        <w:t>е</w:t>
      </w:r>
      <w:r w:rsidRPr="009F5A3C">
        <w:rPr>
          <w:bCs/>
        </w:rPr>
        <w:t>комендаций, изложенных в «Руководстве по эксплуатации» и «Сервисной кни</w:t>
      </w:r>
      <w:r w:rsidRPr="009F5A3C">
        <w:rPr>
          <w:bCs/>
        </w:rPr>
        <w:t>ж</w:t>
      </w:r>
      <w:r w:rsidRPr="009F5A3C">
        <w:rPr>
          <w:bCs/>
        </w:rPr>
        <w:t>ке»;</w:t>
      </w:r>
    </w:p>
    <w:p w:rsidR="00DF5E0A" w:rsidRPr="005646CC" w:rsidRDefault="00DF5E0A" w:rsidP="00DF5E0A">
      <w:pPr>
        <w:numPr>
          <w:ilvl w:val="0"/>
          <w:numId w:val="1"/>
        </w:numPr>
        <w:ind w:left="0" w:firstLine="0"/>
        <w:jc w:val="both"/>
        <w:rPr>
          <w:bCs/>
        </w:rPr>
      </w:pPr>
      <w:r w:rsidRPr="005646CC">
        <w:rPr>
          <w:bCs/>
        </w:rPr>
        <w:t xml:space="preserve">Рекламации </w:t>
      </w:r>
      <w:r>
        <w:rPr>
          <w:bCs/>
        </w:rPr>
        <w:t xml:space="preserve">по качеству </w:t>
      </w:r>
      <w:proofErr w:type="spellStart"/>
      <w:r>
        <w:rPr>
          <w:bCs/>
        </w:rPr>
        <w:t>спецнадстроек</w:t>
      </w:r>
      <w:proofErr w:type="spellEnd"/>
      <w:r>
        <w:rPr>
          <w:bCs/>
        </w:rPr>
        <w:t xml:space="preserve"> и специального оборудования</w:t>
      </w:r>
      <w:r w:rsidRPr="005646CC">
        <w:rPr>
          <w:bCs/>
        </w:rPr>
        <w:t>, рассматриваются и удовлетворяются заводами комплектации в соответствии с техническими условиями, руково</w:t>
      </w:r>
      <w:r w:rsidRPr="005646CC">
        <w:rPr>
          <w:bCs/>
        </w:rPr>
        <w:t>д</w:t>
      </w:r>
      <w:r w:rsidRPr="005646CC">
        <w:rPr>
          <w:bCs/>
        </w:rPr>
        <w:t>ствами по эксплу</w:t>
      </w:r>
      <w:r w:rsidRPr="005646CC">
        <w:rPr>
          <w:bCs/>
        </w:rPr>
        <w:t>а</w:t>
      </w:r>
      <w:r w:rsidRPr="005646CC">
        <w:rPr>
          <w:bCs/>
        </w:rPr>
        <w:t xml:space="preserve">тации </w:t>
      </w:r>
      <w:proofErr w:type="spellStart"/>
      <w:r w:rsidRPr="005646CC">
        <w:rPr>
          <w:bCs/>
        </w:rPr>
        <w:t>спецнадстроек</w:t>
      </w:r>
      <w:proofErr w:type="spellEnd"/>
      <w:r>
        <w:rPr>
          <w:bCs/>
        </w:rPr>
        <w:t xml:space="preserve"> (спецоборудования)</w:t>
      </w:r>
      <w:r w:rsidRPr="005646CC">
        <w:rPr>
          <w:bCs/>
        </w:rPr>
        <w:t>.</w:t>
      </w:r>
      <w:bookmarkStart w:id="0" w:name="_GoBack"/>
      <w:bookmarkEnd w:id="0"/>
    </w:p>
    <w:sectPr w:rsidR="00DF5E0A" w:rsidRPr="005646CC" w:rsidSect="002A23F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348A"/>
    <w:multiLevelType w:val="hybridMultilevel"/>
    <w:tmpl w:val="962EF58E"/>
    <w:lvl w:ilvl="0" w:tplc="3C26D37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46341FA"/>
    <w:multiLevelType w:val="hybridMultilevel"/>
    <w:tmpl w:val="BEFC5D8C"/>
    <w:lvl w:ilvl="0" w:tplc="95508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0A322A"/>
    <w:multiLevelType w:val="hybridMultilevel"/>
    <w:tmpl w:val="6090CA82"/>
    <w:lvl w:ilvl="0" w:tplc="79E6D95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50"/>
    <w:rsid w:val="00055676"/>
    <w:rsid w:val="00B86150"/>
    <w:rsid w:val="00C462EB"/>
    <w:rsid w:val="00D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CEA2F-E3C5-4015-B474-0A82B3B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РомашинаОА</dc:creator>
  <cp:keywords/>
  <dc:description/>
  <cp:lastModifiedBy>РомашинаОА</cp:lastModifiedBy>
  <cp:revision>2</cp:revision>
  <dcterms:created xsi:type="dcterms:W3CDTF">2021-05-12T13:27:00Z</dcterms:created>
  <dcterms:modified xsi:type="dcterms:W3CDTF">2021-05-12T13:27:00Z</dcterms:modified>
</cp:coreProperties>
</file>